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40FFAD" w14:textId="596EC688" w:rsidR="00D1479F" w:rsidRDefault="00D1479F" w:rsidP="00851365">
      <w:pPr>
        <w:autoSpaceDE w:val="0"/>
        <w:autoSpaceDN w:val="0"/>
        <w:adjustRightInd w:val="0"/>
        <w:spacing w:after="0" w:line="240" w:lineRule="auto"/>
        <w:jc w:val="center"/>
        <w:rPr>
          <w:rFonts w:ascii="Avenir-Book" w:hAnsi="Avenir-Book" w:cs="Avenir-Book"/>
          <w:color w:val="244061"/>
          <w:kern w:val="0"/>
          <w:sz w:val="24"/>
          <w:szCs w:val="24"/>
        </w:rPr>
      </w:pPr>
      <w:r>
        <w:rPr>
          <w:noProof/>
        </w:rPr>
        <w:drawing>
          <wp:inline distT="0" distB="0" distL="0" distR="0" wp14:anchorId="09C34400" wp14:editId="6A3DF1E3">
            <wp:extent cx="6120130" cy="1377315"/>
            <wp:effectExtent l="0" t="0" r="0" b="635"/>
            <wp:docPr id="200891477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891477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377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939777" w14:textId="77777777" w:rsidR="002B4655" w:rsidRDefault="002B4655" w:rsidP="00D1479F">
      <w:pPr>
        <w:autoSpaceDE w:val="0"/>
        <w:autoSpaceDN w:val="0"/>
        <w:adjustRightInd w:val="0"/>
        <w:spacing w:after="0" w:line="240" w:lineRule="auto"/>
        <w:rPr>
          <w:rFonts w:ascii="Verdana" w:hAnsi="Verdana" w:cs="Avenir-Book"/>
          <w:b/>
          <w:bCs/>
          <w:color w:val="244061"/>
          <w:kern w:val="0"/>
          <w:sz w:val="24"/>
          <w:szCs w:val="24"/>
        </w:rPr>
      </w:pPr>
    </w:p>
    <w:p w14:paraId="6052E54C" w14:textId="5B552C5B" w:rsidR="00D1479F" w:rsidRDefault="00D1479F" w:rsidP="00D1479F">
      <w:pPr>
        <w:autoSpaceDE w:val="0"/>
        <w:autoSpaceDN w:val="0"/>
        <w:adjustRightInd w:val="0"/>
        <w:spacing w:after="0" w:line="240" w:lineRule="auto"/>
        <w:rPr>
          <w:rFonts w:ascii="Verdana" w:hAnsi="Verdana" w:cs="Avenir-Book"/>
          <w:b/>
          <w:bCs/>
          <w:color w:val="244061"/>
          <w:kern w:val="0"/>
          <w:sz w:val="24"/>
          <w:szCs w:val="24"/>
        </w:rPr>
      </w:pPr>
      <w:r w:rsidRPr="002B4655">
        <w:rPr>
          <w:rFonts w:ascii="Verdana" w:hAnsi="Verdana" w:cs="Avenir-Book"/>
          <w:b/>
          <w:bCs/>
          <w:color w:val="244061"/>
          <w:kern w:val="0"/>
          <w:sz w:val="24"/>
          <w:szCs w:val="24"/>
        </w:rPr>
        <w:t>Chers copropriétaires,</w:t>
      </w:r>
    </w:p>
    <w:p w14:paraId="4DB2ECC5" w14:textId="77777777" w:rsidR="002B4655" w:rsidRPr="002B4655" w:rsidRDefault="002B4655" w:rsidP="00D1479F">
      <w:pPr>
        <w:autoSpaceDE w:val="0"/>
        <w:autoSpaceDN w:val="0"/>
        <w:adjustRightInd w:val="0"/>
        <w:spacing w:after="0" w:line="240" w:lineRule="auto"/>
        <w:rPr>
          <w:rFonts w:ascii="Verdana" w:hAnsi="Verdana" w:cs="Avenir-Book"/>
          <w:b/>
          <w:bCs/>
          <w:color w:val="244061"/>
          <w:kern w:val="0"/>
          <w:sz w:val="24"/>
          <w:szCs w:val="24"/>
        </w:rPr>
      </w:pPr>
    </w:p>
    <w:p w14:paraId="2080779B" w14:textId="77777777" w:rsidR="00D1479F" w:rsidRPr="002B4655" w:rsidRDefault="00D1479F" w:rsidP="00D1479F">
      <w:pPr>
        <w:autoSpaceDE w:val="0"/>
        <w:autoSpaceDN w:val="0"/>
        <w:adjustRightInd w:val="0"/>
        <w:spacing w:after="0" w:line="240" w:lineRule="auto"/>
        <w:rPr>
          <w:rFonts w:ascii="Verdana" w:hAnsi="Verdana" w:cs="Avenir-Book"/>
          <w:b/>
          <w:bCs/>
          <w:color w:val="244061"/>
          <w:kern w:val="0"/>
          <w:sz w:val="24"/>
          <w:szCs w:val="24"/>
        </w:rPr>
      </w:pPr>
    </w:p>
    <w:p w14:paraId="599C235E" w14:textId="77777777" w:rsidR="002B4655" w:rsidRDefault="002B4655" w:rsidP="002B4655">
      <w:pPr>
        <w:autoSpaceDE w:val="0"/>
        <w:autoSpaceDN w:val="0"/>
        <w:adjustRightInd w:val="0"/>
        <w:spacing w:after="0" w:line="276" w:lineRule="auto"/>
        <w:jc w:val="both"/>
        <w:rPr>
          <w:rFonts w:ascii="Verdana" w:hAnsi="Verdana" w:cs="Avenir-Book"/>
          <w:b/>
          <w:bCs/>
          <w:color w:val="244061"/>
          <w:kern w:val="0"/>
          <w:sz w:val="24"/>
          <w:szCs w:val="24"/>
        </w:rPr>
      </w:pPr>
      <w:r w:rsidRPr="002B4655">
        <w:rPr>
          <w:rFonts w:ascii="Verdana" w:hAnsi="Verdana" w:cs="Avenir-Book"/>
          <w:b/>
          <w:bCs/>
          <w:color w:val="244061"/>
          <w:kern w:val="0"/>
          <w:sz w:val="24"/>
          <w:szCs w:val="24"/>
        </w:rPr>
        <w:t>N</w:t>
      </w:r>
      <w:r w:rsidR="00D1479F" w:rsidRPr="002B4655">
        <w:rPr>
          <w:rFonts w:ascii="Verdana" w:hAnsi="Verdana" w:cs="Avenir-Book"/>
          <w:b/>
          <w:bCs/>
          <w:color w:val="244061"/>
          <w:kern w:val="0"/>
          <w:sz w:val="24"/>
          <w:szCs w:val="24"/>
        </w:rPr>
        <w:t xml:space="preserve">ous avons le plaisir de vous </w:t>
      </w:r>
      <w:r w:rsidRPr="002B4655">
        <w:rPr>
          <w:rFonts w:ascii="Verdana" w:hAnsi="Verdana" w:cs="Avenir-Book"/>
          <w:b/>
          <w:bCs/>
          <w:color w:val="244061"/>
          <w:kern w:val="0"/>
          <w:sz w:val="24"/>
          <w:szCs w:val="24"/>
        </w:rPr>
        <w:t xml:space="preserve">rappeler </w:t>
      </w:r>
      <w:r w:rsidR="00D1479F" w:rsidRPr="002B4655">
        <w:rPr>
          <w:rFonts w:ascii="Verdana" w:hAnsi="Verdana" w:cs="Avenir-Book"/>
          <w:b/>
          <w:bCs/>
          <w:color w:val="244061"/>
          <w:kern w:val="0"/>
          <w:sz w:val="24"/>
          <w:szCs w:val="24"/>
        </w:rPr>
        <w:t xml:space="preserve">qu'une permanence du syndic </w:t>
      </w:r>
      <w:r w:rsidRPr="002B4655">
        <w:rPr>
          <w:rFonts w:ascii="Verdana" w:hAnsi="Verdana" w:cs="Avenir-Book"/>
          <w:b/>
          <w:bCs/>
          <w:color w:val="244061"/>
          <w:kern w:val="0"/>
          <w:sz w:val="24"/>
          <w:szCs w:val="24"/>
        </w:rPr>
        <w:t>a été</w:t>
      </w:r>
      <w:r w:rsidR="00D1479F" w:rsidRPr="002B4655">
        <w:rPr>
          <w:rFonts w:ascii="Verdana" w:hAnsi="Verdana" w:cs="Avenir-Book"/>
          <w:b/>
          <w:bCs/>
          <w:color w:val="244061"/>
          <w:kern w:val="0"/>
          <w:sz w:val="24"/>
          <w:szCs w:val="24"/>
        </w:rPr>
        <w:t xml:space="preserve"> mise en place au sein de votre copropriété. </w:t>
      </w:r>
    </w:p>
    <w:p w14:paraId="3E909BE0" w14:textId="3DD96FA0" w:rsidR="00D1479F" w:rsidRPr="002B4655" w:rsidRDefault="00D1479F" w:rsidP="002B4655">
      <w:pPr>
        <w:autoSpaceDE w:val="0"/>
        <w:autoSpaceDN w:val="0"/>
        <w:adjustRightInd w:val="0"/>
        <w:spacing w:after="0" w:line="276" w:lineRule="auto"/>
        <w:jc w:val="both"/>
        <w:rPr>
          <w:rFonts w:ascii="Verdana" w:hAnsi="Verdana" w:cs="Avenir-Book"/>
          <w:b/>
          <w:bCs/>
          <w:color w:val="244061"/>
          <w:kern w:val="0"/>
          <w:sz w:val="24"/>
          <w:szCs w:val="24"/>
        </w:rPr>
      </w:pPr>
      <w:r w:rsidRPr="002B4655">
        <w:rPr>
          <w:rFonts w:ascii="Verdana" w:hAnsi="Verdana" w:cs="Avenir-Book"/>
          <w:b/>
          <w:bCs/>
          <w:color w:val="244061"/>
          <w:kern w:val="0"/>
          <w:sz w:val="24"/>
          <w:szCs w:val="24"/>
        </w:rPr>
        <w:t>Cette initiative a pour but de</w:t>
      </w:r>
      <w:r w:rsidR="002B4655" w:rsidRPr="002B4655">
        <w:rPr>
          <w:rFonts w:ascii="Verdana" w:hAnsi="Verdana" w:cs="Avenir-Book"/>
          <w:b/>
          <w:bCs/>
          <w:color w:val="244061"/>
          <w:kern w:val="0"/>
          <w:sz w:val="24"/>
          <w:szCs w:val="24"/>
        </w:rPr>
        <w:t xml:space="preserve"> </w:t>
      </w:r>
      <w:r w:rsidRPr="002B4655">
        <w:rPr>
          <w:rFonts w:ascii="Verdana" w:hAnsi="Verdana" w:cs="Avenir-Book"/>
          <w:b/>
          <w:bCs/>
          <w:color w:val="244061"/>
          <w:kern w:val="0"/>
          <w:sz w:val="24"/>
          <w:szCs w:val="24"/>
        </w:rPr>
        <w:t>vous permettre de poser toutes vos questions relatives au bon fonctionnement de la copropriété et d'échanger directement avec nous.</w:t>
      </w:r>
    </w:p>
    <w:p w14:paraId="52EB95A0" w14:textId="77777777" w:rsidR="002B4655" w:rsidRPr="002B4655" w:rsidRDefault="002B4655" w:rsidP="00D1479F">
      <w:pPr>
        <w:autoSpaceDE w:val="0"/>
        <w:autoSpaceDN w:val="0"/>
        <w:adjustRightInd w:val="0"/>
        <w:spacing w:after="0" w:line="240" w:lineRule="auto"/>
        <w:rPr>
          <w:rFonts w:ascii="Verdana" w:hAnsi="Verdana" w:cs="Avenir-Book"/>
          <w:b/>
          <w:bCs/>
          <w:color w:val="244061"/>
          <w:kern w:val="0"/>
          <w:sz w:val="24"/>
          <w:szCs w:val="24"/>
        </w:rPr>
      </w:pPr>
    </w:p>
    <w:p w14:paraId="4CB8BEB6" w14:textId="239B055C" w:rsidR="00D1479F" w:rsidRPr="002B4655" w:rsidRDefault="00D1479F" w:rsidP="002B4655">
      <w:pPr>
        <w:autoSpaceDE w:val="0"/>
        <w:autoSpaceDN w:val="0"/>
        <w:adjustRightInd w:val="0"/>
        <w:spacing w:after="0" w:line="276" w:lineRule="auto"/>
        <w:jc w:val="both"/>
        <w:rPr>
          <w:rFonts w:ascii="Verdana" w:hAnsi="Verdana" w:cs="Avenir-Book"/>
          <w:b/>
          <w:bCs/>
          <w:color w:val="244061"/>
          <w:kern w:val="0"/>
          <w:sz w:val="24"/>
          <w:szCs w:val="24"/>
        </w:rPr>
      </w:pPr>
      <w:r w:rsidRPr="002B4655">
        <w:rPr>
          <w:rFonts w:ascii="Verdana" w:hAnsi="Verdana" w:cs="Avenir-Book"/>
          <w:b/>
          <w:bCs/>
          <w:color w:val="244061"/>
          <w:kern w:val="0"/>
          <w:sz w:val="24"/>
          <w:szCs w:val="24"/>
        </w:rPr>
        <w:t>Vous trouverez ci-dessous le planning des permanences du 2ème trimestre 2025 qui se tiendron</w:t>
      </w:r>
      <w:r w:rsidR="002B4655" w:rsidRPr="002B4655">
        <w:rPr>
          <w:rFonts w:ascii="Verdana" w:hAnsi="Verdana" w:cs="Avenir-Book"/>
          <w:b/>
          <w:bCs/>
          <w:color w:val="244061"/>
          <w:kern w:val="0"/>
          <w:sz w:val="24"/>
          <w:szCs w:val="24"/>
        </w:rPr>
        <w:t>t</w:t>
      </w:r>
      <w:r w:rsidRPr="002B4655">
        <w:rPr>
          <w:rFonts w:ascii="Verdana" w:hAnsi="Verdana" w:cs="Avenir-Book"/>
          <w:b/>
          <w:bCs/>
          <w:color w:val="244061"/>
          <w:kern w:val="0"/>
          <w:sz w:val="24"/>
          <w:szCs w:val="24"/>
        </w:rPr>
        <w:t xml:space="preserve"> dans le local social de la résidence :</w:t>
      </w:r>
    </w:p>
    <w:p w14:paraId="068F8BDB" w14:textId="77777777" w:rsidR="002B4655" w:rsidRPr="002B4655" w:rsidRDefault="002B4655" w:rsidP="00D1479F">
      <w:pPr>
        <w:autoSpaceDE w:val="0"/>
        <w:autoSpaceDN w:val="0"/>
        <w:adjustRightInd w:val="0"/>
        <w:spacing w:after="0" w:line="240" w:lineRule="auto"/>
        <w:rPr>
          <w:rFonts w:ascii="Verdana" w:hAnsi="Verdana" w:cs="Avenir-Book"/>
          <w:b/>
          <w:bCs/>
          <w:color w:val="244061"/>
          <w:kern w:val="0"/>
          <w:sz w:val="24"/>
          <w:szCs w:val="24"/>
        </w:rPr>
      </w:pPr>
    </w:p>
    <w:p w14:paraId="667919E4" w14:textId="77777777" w:rsidR="00D1479F" w:rsidRPr="00851365" w:rsidRDefault="00D1479F" w:rsidP="002B4655">
      <w:pPr>
        <w:autoSpaceDE w:val="0"/>
        <w:autoSpaceDN w:val="0"/>
        <w:adjustRightInd w:val="0"/>
        <w:spacing w:after="0" w:line="360" w:lineRule="auto"/>
        <w:rPr>
          <w:rFonts w:ascii="Verdana" w:hAnsi="Verdana" w:cs="Avenir-Book"/>
          <w:b/>
          <w:bCs/>
          <w:color w:val="244061"/>
          <w:kern w:val="0"/>
          <w:sz w:val="28"/>
          <w:szCs w:val="28"/>
        </w:rPr>
      </w:pPr>
      <w:r w:rsidRPr="002B4655">
        <w:rPr>
          <w:rFonts w:ascii="Verdana" w:hAnsi="Verdana" w:cs="HelveticaNeue"/>
          <w:b/>
          <w:bCs/>
          <w:color w:val="244061"/>
          <w:kern w:val="0"/>
          <w:sz w:val="24"/>
          <w:szCs w:val="24"/>
        </w:rPr>
        <w:t xml:space="preserve">- </w:t>
      </w:r>
      <w:r w:rsidRPr="00851365">
        <w:rPr>
          <w:rFonts w:ascii="Verdana" w:hAnsi="Verdana" w:cs="Avenir-Book"/>
          <w:b/>
          <w:bCs/>
          <w:color w:val="244061"/>
          <w:kern w:val="0"/>
          <w:sz w:val="28"/>
          <w:szCs w:val="28"/>
        </w:rPr>
        <w:t>Lundi 28 avril 2025 de 14h30 à 15h30</w:t>
      </w:r>
    </w:p>
    <w:p w14:paraId="4EE32E7F" w14:textId="77777777" w:rsidR="00D1479F" w:rsidRPr="00851365" w:rsidRDefault="00D1479F" w:rsidP="002B4655">
      <w:pPr>
        <w:autoSpaceDE w:val="0"/>
        <w:autoSpaceDN w:val="0"/>
        <w:adjustRightInd w:val="0"/>
        <w:spacing w:after="0" w:line="360" w:lineRule="auto"/>
        <w:rPr>
          <w:rFonts w:ascii="Verdana" w:hAnsi="Verdana" w:cs="Avenir-Book"/>
          <w:b/>
          <w:bCs/>
          <w:color w:val="244061"/>
          <w:kern w:val="0"/>
          <w:sz w:val="28"/>
          <w:szCs w:val="28"/>
        </w:rPr>
      </w:pPr>
      <w:r w:rsidRPr="00851365">
        <w:rPr>
          <w:rFonts w:ascii="Verdana" w:hAnsi="Verdana" w:cs="HelveticaNeue"/>
          <w:b/>
          <w:bCs/>
          <w:color w:val="244061"/>
          <w:kern w:val="0"/>
          <w:sz w:val="28"/>
          <w:szCs w:val="28"/>
        </w:rPr>
        <w:t xml:space="preserve">- </w:t>
      </w:r>
      <w:r w:rsidRPr="00851365">
        <w:rPr>
          <w:rFonts w:ascii="Verdana" w:hAnsi="Verdana" w:cs="Avenir-Book"/>
          <w:b/>
          <w:bCs/>
          <w:color w:val="244061"/>
          <w:kern w:val="0"/>
          <w:sz w:val="28"/>
          <w:szCs w:val="28"/>
        </w:rPr>
        <w:t>Lundi 19 mai 2025 de 17h00 à 18h00</w:t>
      </w:r>
    </w:p>
    <w:p w14:paraId="7C7BA2D6" w14:textId="77777777" w:rsidR="00D1479F" w:rsidRPr="00851365" w:rsidRDefault="00D1479F" w:rsidP="002B4655">
      <w:pPr>
        <w:autoSpaceDE w:val="0"/>
        <w:autoSpaceDN w:val="0"/>
        <w:adjustRightInd w:val="0"/>
        <w:spacing w:after="0" w:line="360" w:lineRule="auto"/>
        <w:rPr>
          <w:rFonts w:ascii="Verdana" w:hAnsi="Verdana" w:cs="Avenir-Book"/>
          <w:b/>
          <w:bCs/>
          <w:color w:val="244061"/>
          <w:kern w:val="0"/>
          <w:sz w:val="28"/>
          <w:szCs w:val="28"/>
        </w:rPr>
      </w:pPr>
      <w:r w:rsidRPr="00851365">
        <w:rPr>
          <w:rFonts w:ascii="Verdana" w:hAnsi="Verdana" w:cs="HelveticaNeue"/>
          <w:b/>
          <w:bCs/>
          <w:color w:val="244061"/>
          <w:kern w:val="0"/>
          <w:sz w:val="28"/>
          <w:szCs w:val="28"/>
        </w:rPr>
        <w:t xml:space="preserve">- </w:t>
      </w:r>
      <w:r w:rsidRPr="00851365">
        <w:rPr>
          <w:rFonts w:ascii="Verdana" w:hAnsi="Verdana" w:cs="Avenir-Book"/>
          <w:b/>
          <w:bCs/>
          <w:color w:val="244061"/>
          <w:kern w:val="0"/>
          <w:sz w:val="28"/>
          <w:szCs w:val="28"/>
        </w:rPr>
        <w:t>Lundi 16 juin 2025 de 14h30 à 15h30</w:t>
      </w:r>
    </w:p>
    <w:p w14:paraId="13FBA42D" w14:textId="77777777" w:rsidR="002B4655" w:rsidRPr="002B4655" w:rsidRDefault="002B4655" w:rsidP="00D1479F">
      <w:pPr>
        <w:autoSpaceDE w:val="0"/>
        <w:autoSpaceDN w:val="0"/>
        <w:adjustRightInd w:val="0"/>
        <w:spacing w:after="0" w:line="240" w:lineRule="auto"/>
        <w:rPr>
          <w:rFonts w:ascii="Verdana" w:hAnsi="Verdana" w:cs="Avenir-Book"/>
          <w:b/>
          <w:bCs/>
          <w:color w:val="244061"/>
          <w:kern w:val="0"/>
          <w:sz w:val="24"/>
          <w:szCs w:val="24"/>
        </w:rPr>
      </w:pPr>
    </w:p>
    <w:p w14:paraId="0D7A6C63" w14:textId="3248A50F" w:rsidR="00D1479F" w:rsidRPr="002B4655" w:rsidRDefault="00D1479F" w:rsidP="002B4655">
      <w:pPr>
        <w:autoSpaceDE w:val="0"/>
        <w:autoSpaceDN w:val="0"/>
        <w:adjustRightInd w:val="0"/>
        <w:spacing w:after="0" w:line="276" w:lineRule="auto"/>
        <w:jc w:val="both"/>
        <w:rPr>
          <w:rFonts w:ascii="Verdana" w:hAnsi="Verdana" w:cs="Avenir-Book"/>
          <w:b/>
          <w:bCs/>
          <w:color w:val="244061"/>
          <w:kern w:val="0"/>
          <w:sz w:val="24"/>
          <w:szCs w:val="24"/>
        </w:rPr>
      </w:pPr>
      <w:r w:rsidRPr="002B4655">
        <w:rPr>
          <w:rFonts w:ascii="Verdana" w:hAnsi="Verdana" w:cs="Avenir-Book"/>
          <w:b/>
          <w:bCs/>
          <w:color w:val="244061"/>
          <w:kern w:val="0"/>
          <w:sz w:val="24"/>
          <w:szCs w:val="24"/>
        </w:rPr>
        <w:t>Nous tenons à rappeler qu'il est également essentiel de faire remonter vos demandes de gestion courante par l'intermédiaire des gardiens</w:t>
      </w:r>
      <w:r w:rsidR="002B4655">
        <w:rPr>
          <w:rFonts w:ascii="Verdana" w:hAnsi="Verdana" w:cs="Avenir-Book"/>
          <w:b/>
          <w:bCs/>
          <w:color w:val="244061"/>
          <w:kern w:val="0"/>
          <w:sz w:val="24"/>
          <w:szCs w:val="24"/>
        </w:rPr>
        <w:t>.</w:t>
      </w:r>
      <w:r w:rsidR="002B4655" w:rsidRPr="002B4655">
        <w:rPr>
          <w:rFonts w:ascii="Verdana" w:hAnsi="Verdana" w:cs="Avenir-Book"/>
          <w:b/>
          <w:bCs/>
          <w:color w:val="244061"/>
          <w:kern w:val="0"/>
          <w:sz w:val="24"/>
          <w:szCs w:val="24"/>
        </w:rPr>
        <w:t xml:space="preserve"> </w:t>
      </w:r>
      <w:r w:rsidRPr="002B4655">
        <w:rPr>
          <w:rFonts w:ascii="Verdana" w:hAnsi="Verdana" w:cs="Avenir-Book"/>
          <w:b/>
          <w:bCs/>
          <w:color w:val="244061"/>
          <w:kern w:val="0"/>
          <w:sz w:val="24"/>
          <w:szCs w:val="24"/>
        </w:rPr>
        <w:t>Vous trouverez leurs coordonnées affichées dans les halls de vos bâtiments.</w:t>
      </w:r>
    </w:p>
    <w:p w14:paraId="2FF566F9" w14:textId="77777777" w:rsidR="002B4655" w:rsidRPr="002B4655" w:rsidRDefault="002B4655" w:rsidP="002B4655">
      <w:pPr>
        <w:autoSpaceDE w:val="0"/>
        <w:autoSpaceDN w:val="0"/>
        <w:adjustRightInd w:val="0"/>
        <w:spacing w:after="0" w:line="276" w:lineRule="auto"/>
        <w:rPr>
          <w:rFonts w:ascii="Verdana" w:hAnsi="Verdana" w:cs="Avenir-Book"/>
          <w:b/>
          <w:bCs/>
          <w:color w:val="244061"/>
          <w:kern w:val="0"/>
          <w:sz w:val="24"/>
          <w:szCs w:val="24"/>
        </w:rPr>
      </w:pPr>
    </w:p>
    <w:p w14:paraId="2C9CD0C2" w14:textId="77777777" w:rsidR="00D1479F" w:rsidRPr="002B4655" w:rsidRDefault="00D1479F" w:rsidP="002B4655">
      <w:pPr>
        <w:autoSpaceDE w:val="0"/>
        <w:autoSpaceDN w:val="0"/>
        <w:adjustRightInd w:val="0"/>
        <w:spacing w:after="0" w:line="276" w:lineRule="auto"/>
        <w:jc w:val="both"/>
        <w:rPr>
          <w:rFonts w:ascii="Verdana" w:hAnsi="Verdana" w:cs="Avenir-Book"/>
          <w:b/>
          <w:bCs/>
          <w:color w:val="244061"/>
          <w:kern w:val="0"/>
          <w:sz w:val="24"/>
          <w:szCs w:val="24"/>
        </w:rPr>
      </w:pPr>
      <w:r w:rsidRPr="002B4655">
        <w:rPr>
          <w:rFonts w:ascii="Verdana" w:hAnsi="Verdana" w:cs="Avenir-Book"/>
          <w:b/>
          <w:bCs/>
          <w:color w:val="244061"/>
          <w:kern w:val="0"/>
          <w:sz w:val="24"/>
          <w:szCs w:val="24"/>
        </w:rPr>
        <w:t>N’hésitez pas à profiter de cette permanence pour nous faire part de vos préoccupations ou suggestions.</w:t>
      </w:r>
    </w:p>
    <w:p w14:paraId="38A7BF1C" w14:textId="77777777" w:rsidR="002B4655" w:rsidRPr="002B4655" w:rsidRDefault="002B4655" w:rsidP="002B4655">
      <w:pPr>
        <w:autoSpaceDE w:val="0"/>
        <w:autoSpaceDN w:val="0"/>
        <w:adjustRightInd w:val="0"/>
        <w:spacing w:after="0" w:line="276" w:lineRule="auto"/>
        <w:rPr>
          <w:rFonts w:ascii="Verdana" w:hAnsi="Verdana" w:cs="Avenir-Book"/>
          <w:b/>
          <w:bCs/>
          <w:color w:val="244061"/>
          <w:kern w:val="0"/>
          <w:sz w:val="24"/>
          <w:szCs w:val="24"/>
        </w:rPr>
      </w:pPr>
    </w:p>
    <w:p w14:paraId="17015E32" w14:textId="77777777" w:rsidR="00D1479F" w:rsidRPr="002B4655" w:rsidRDefault="00D1479F" w:rsidP="002B4655">
      <w:pPr>
        <w:autoSpaceDE w:val="0"/>
        <w:autoSpaceDN w:val="0"/>
        <w:adjustRightInd w:val="0"/>
        <w:spacing w:after="0" w:line="276" w:lineRule="auto"/>
        <w:rPr>
          <w:rFonts w:ascii="Verdana" w:hAnsi="Verdana" w:cs="Avenir-Book"/>
          <w:b/>
          <w:bCs/>
          <w:color w:val="244061"/>
          <w:kern w:val="0"/>
          <w:sz w:val="24"/>
          <w:szCs w:val="24"/>
        </w:rPr>
      </w:pPr>
      <w:r w:rsidRPr="002B4655">
        <w:rPr>
          <w:rFonts w:ascii="Verdana" w:hAnsi="Verdana" w:cs="Avenir-Book"/>
          <w:b/>
          <w:bCs/>
          <w:color w:val="244061"/>
          <w:kern w:val="0"/>
          <w:sz w:val="24"/>
          <w:szCs w:val="24"/>
        </w:rPr>
        <w:t>Cordialement,</w:t>
      </w:r>
    </w:p>
    <w:p w14:paraId="223372B5" w14:textId="2A877517" w:rsidR="00BD1F2A" w:rsidRPr="002B4655" w:rsidRDefault="00D1479F" w:rsidP="002B4655">
      <w:pPr>
        <w:spacing w:line="276" w:lineRule="auto"/>
        <w:rPr>
          <w:rFonts w:ascii="Verdana" w:hAnsi="Verdana"/>
          <w:b/>
          <w:bCs/>
        </w:rPr>
      </w:pPr>
      <w:r w:rsidRPr="002B4655">
        <w:rPr>
          <w:rFonts w:ascii="Verdana" w:hAnsi="Verdana" w:cs="Avenir-Book"/>
          <w:b/>
          <w:bCs/>
          <w:color w:val="244061"/>
          <w:kern w:val="0"/>
          <w:sz w:val="24"/>
          <w:szCs w:val="24"/>
        </w:rPr>
        <w:t>Syndic, FONCIA - ACM</w:t>
      </w:r>
    </w:p>
    <w:sectPr w:rsidR="00BD1F2A" w:rsidRPr="002B4655" w:rsidSect="00851365">
      <w:pgSz w:w="16838" w:h="11906" w:orient="landscape"/>
      <w:pgMar w:top="794" w:right="851" w:bottom="79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venir-Boo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Neue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79F"/>
    <w:rsid w:val="002B4655"/>
    <w:rsid w:val="003E11CD"/>
    <w:rsid w:val="00571CBF"/>
    <w:rsid w:val="007D15A9"/>
    <w:rsid w:val="00851365"/>
    <w:rsid w:val="00A35A05"/>
    <w:rsid w:val="00A74E19"/>
    <w:rsid w:val="00BD1F2A"/>
    <w:rsid w:val="00D1479F"/>
    <w:rsid w:val="00DC4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77879"/>
  <w15:chartTrackingRefBased/>
  <w15:docId w15:val="{95F2101F-A08A-4114-AE2A-F6C85BAAD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147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147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1479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147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1479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147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147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147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147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1479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147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1479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1479F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1479F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1479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1479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1479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1479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147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147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147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147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147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1479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1479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1479F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1479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1479F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D1479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Marie-France Curial</dc:creator>
  <cp:keywords/>
  <dc:description/>
  <cp:lastModifiedBy>Roger FERRET</cp:lastModifiedBy>
  <cp:revision>2</cp:revision>
  <cp:lastPrinted>2025-03-26T17:35:00Z</cp:lastPrinted>
  <dcterms:created xsi:type="dcterms:W3CDTF">2025-04-13T18:31:00Z</dcterms:created>
  <dcterms:modified xsi:type="dcterms:W3CDTF">2025-04-13T18:31:00Z</dcterms:modified>
</cp:coreProperties>
</file>